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D" w:rsidRDefault="0052205D" w:rsidP="00EA41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2205D" w:rsidRPr="0029225B" w:rsidRDefault="0052205D" w:rsidP="00EA41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9225B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52205D" w:rsidRPr="0029225B" w:rsidRDefault="0052205D" w:rsidP="00EA41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9225B">
        <w:rPr>
          <w:rFonts w:ascii="Times New Roman" w:hAnsi="Times New Roman"/>
          <w:sz w:val="24"/>
          <w:szCs w:val="24"/>
        </w:rPr>
        <w:t>Цент</w:t>
      </w:r>
      <w:r>
        <w:rPr>
          <w:rFonts w:ascii="Times New Roman" w:hAnsi="Times New Roman"/>
          <w:sz w:val="24"/>
          <w:szCs w:val="24"/>
        </w:rPr>
        <w:t xml:space="preserve">р развития ребенка- детский сад </w:t>
      </w:r>
      <w:r w:rsidRPr="0029225B">
        <w:rPr>
          <w:rFonts w:ascii="Times New Roman" w:hAnsi="Times New Roman"/>
          <w:sz w:val="24"/>
          <w:szCs w:val="24"/>
        </w:rPr>
        <w:t>Белочка»</w:t>
      </w:r>
    </w:p>
    <w:p w:rsidR="0052205D" w:rsidRPr="0029225B" w:rsidRDefault="0052205D" w:rsidP="00EA41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9225B">
        <w:rPr>
          <w:rFonts w:ascii="Times New Roman" w:hAnsi="Times New Roman"/>
          <w:sz w:val="24"/>
          <w:szCs w:val="24"/>
        </w:rPr>
        <w:t>городского округа город Сибай Республики Башкортостан</w:t>
      </w:r>
    </w:p>
    <w:p w:rsidR="0052205D" w:rsidRPr="0029225B" w:rsidRDefault="0052205D" w:rsidP="00EA41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Default="0052205D" w:rsidP="00EA41CB">
      <w:pPr>
        <w:shd w:val="clear" w:color="auto" w:fill="FFFFFF"/>
        <w:spacing w:before="100" w:beforeAutospacing="1" w:after="0" w:line="240" w:lineRule="auto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ООД</w:t>
      </w:r>
    </w:p>
    <w:p w:rsidR="0052205D" w:rsidRPr="002233F0" w:rsidRDefault="0052205D" w:rsidP="00EA41CB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2233F0">
        <w:rPr>
          <w:b/>
          <w:bCs/>
          <w:color w:val="000000"/>
          <w:szCs w:val="28"/>
          <w:lang w:eastAsia="ru-RU"/>
        </w:rPr>
        <w:t xml:space="preserve"> «</w:t>
      </w:r>
      <w:r>
        <w:rPr>
          <w:b/>
          <w:bCs/>
          <w:color w:val="000000"/>
          <w:szCs w:val="28"/>
          <w:lang w:eastAsia="ru-RU"/>
        </w:rPr>
        <w:t>Мальчики и девочки</w:t>
      </w:r>
      <w:r w:rsidRPr="002233F0">
        <w:rPr>
          <w:b/>
          <w:bCs/>
          <w:color w:val="000000"/>
          <w:szCs w:val="28"/>
          <w:lang w:eastAsia="ru-RU"/>
        </w:rPr>
        <w:t>»</w:t>
      </w:r>
    </w:p>
    <w:p w:rsidR="0052205D" w:rsidRPr="0029225B" w:rsidRDefault="0052205D" w:rsidP="00EA41CB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Pr="0029225B" w:rsidRDefault="0052205D" w:rsidP="00EA41C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29225B">
        <w:rPr>
          <w:rFonts w:ascii="Times New Roman" w:hAnsi="Times New Roman"/>
          <w:sz w:val="28"/>
          <w:szCs w:val="28"/>
        </w:rPr>
        <w:t>Подготовила:</w:t>
      </w:r>
    </w:p>
    <w:p w:rsidR="0052205D" w:rsidRPr="0029225B" w:rsidRDefault="0052205D" w:rsidP="00EA41CB">
      <w:pPr>
        <w:pStyle w:val="NoSpacing"/>
        <w:ind w:left="2124"/>
        <w:jc w:val="right"/>
        <w:rPr>
          <w:rFonts w:ascii="Times New Roman" w:hAnsi="Times New Roman"/>
          <w:sz w:val="28"/>
          <w:szCs w:val="28"/>
        </w:rPr>
      </w:pPr>
      <w:r w:rsidRPr="0029225B">
        <w:rPr>
          <w:rFonts w:ascii="Times New Roman" w:hAnsi="Times New Roman"/>
          <w:sz w:val="28"/>
          <w:szCs w:val="28"/>
        </w:rPr>
        <w:t xml:space="preserve">                                               воспитатель </w:t>
      </w:r>
      <w:r>
        <w:rPr>
          <w:rFonts w:ascii="Times New Roman" w:hAnsi="Times New Roman"/>
          <w:sz w:val="28"/>
          <w:szCs w:val="28"/>
        </w:rPr>
        <w:t>первой</w:t>
      </w:r>
    </w:p>
    <w:p w:rsidR="0052205D" w:rsidRPr="0029225B" w:rsidRDefault="0052205D" w:rsidP="00EA41CB">
      <w:pPr>
        <w:pStyle w:val="NoSpacing"/>
        <w:ind w:left="2124"/>
        <w:jc w:val="right"/>
        <w:rPr>
          <w:rFonts w:ascii="Times New Roman" w:hAnsi="Times New Roman"/>
          <w:sz w:val="28"/>
          <w:szCs w:val="28"/>
        </w:rPr>
      </w:pPr>
      <w:r w:rsidRPr="0029225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9225B">
        <w:rPr>
          <w:rFonts w:ascii="Times New Roman" w:hAnsi="Times New Roman"/>
          <w:sz w:val="28"/>
          <w:szCs w:val="28"/>
        </w:rPr>
        <w:t xml:space="preserve">  квалификационной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9225B">
        <w:rPr>
          <w:rFonts w:ascii="Times New Roman" w:hAnsi="Times New Roman"/>
          <w:sz w:val="28"/>
          <w:szCs w:val="28"/>
        </w:rPr>
        <w:t>категории</w:t>
      </w:r>
    </w:p>
    <w:p w:rsidR="0052205D" w:rsidRPr="0029225B" w:rsidRDefault="0052205D" w:rsidP="00EA41CB">
      <w:pPr>
        <w:pStyle w:val="NoSpacing"/>
        <w:ind w:left="212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Мухаметова Илюза Ишбулдовна</w:t>
      </w:r>
      <w:r w:rsidRPr="0029225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2205D" w:rsidRPr="0029225B" w:rsidRDefault="0052205D" w:rsidP="00EA41CB">
      <w:pPr>
        <w:pStyle w:val="NoSpacing"/>
        <w:ind w:left="2124"/>
        <w:jc w:val="center"/>
        <w:rPr>
          <w:rFonts w:ascii="Times New Roman" w:hAnsi="Times New Roman"/>
          <w:i/>
          <w:sz w:val="28"/>
          <w:szCs w:val="28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52205D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52205D" w:rsidRPr="00EA41CB" w:rsidRDefault="0052205D" w:rsidP="00EA41C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t xml:space="preserve"> Сибай -  2017г</w:t>
      </w:r>
      <w:bookmarkStart w:id="0" w:name="_GoBack"/>
      <w:bookmarkEnd w:id="0"/>
    </w:p>
    <w:p w:rsidR="0052205D" w:rsidRDefault="0052205D" w:rsidP="00A54786">
      <w:r>
        <w:t>Конспект ООД в средней группе на тему: «Мальчики и девочки».</w:t>
      </w:r>
    </w:p>
    <w:p w:rsidR="0052205D" w:rsidRDefault="0052205D" w:rsidP="00A54786">
      <w:r>
        <w:t xml:space="preserve">Предварительная работа:  </w:t>
      </w:r>
    </w:p>
    <w:p w:rsidR="0052205D" w:rsidRDefault="0052205D" w:rsidP="00A54786">
      <w:r>
        <w:t>• беседа с мальчиками «Мальчики защитники слабых»</w:t>
      </w:r>
    </w:p>
    <w:p w:rsidR="0052205D" w:rsidRDefault="0052205D" w:rsidP="00A54786">
      <w:r>
        <w:t>• беседа с девочками:  «Девочки – маленькие хранительницы и утешительницы»</w:t>
      </w:r>
    </w:p>
    <w:p w:rsidR="0052205D" w:rsidRDefault="0052205D" w:rsidP="00A54786">
      <w:r>
        <w:t>• рассматривание картин с изображением женщин и мужчин;</w:t>
      </w:r>
    </w:p>
    <w:p w:rsidR="0052205D" w:rsidRDefault="0052205D" w:rsidP="00A54786">
      <w:r>
        <w:t xml:space="preserve">• знакомство с мужскими и женскими профессиями. </w:t>
      </w:r>
    </w:p>
    <w:p w:rsidR="0052205D" w:rsidRDefault="0052205D" w:rsidP="00A54786">
      <w:r>
        <w:t>• чтение стихотворения  В. В. Маяковского «Кем быть? », сказки  «Гуси-лебеди».</w:t>
      </w:r>
    </w:p>
    <w:p w:rsidR="0052205D" w:rsidRDefault="0052205D" w:rsidP="00A54786">
      <w:r>
        <w:t xml:space="preserve">Задачи: </w:t>
      </w:r>
    </w:p>
    <w:p w:rsidR="0052205D" w:rsidRDefault="0052205D" w:rsidP="00A54786">
      <w:r>
        <w:t xml:space="preserve">1. Учить детей быть внимательными друг к другу. Воспитывать доброжелательные отношения между мальчиками и девочками. </w:t>
      </w:r>
    </w:p>
    <w:p w:rsidR="0052205D" w:rsidRDefault="0052205D" w:rsidP="00A54786">
      <w:r>
        <w:t>2. Развивать  классификационные умения на примере   предметов одежды и предметах трудовой деятельности мужчин и женщин</w:t>
      </w:r>
    </w:p>
    <w:p w:rsidR="0052205D" w:rsidRDefault="0052205D" w:rsidP="00A54786">
      <w:r>
        <w:t xml:space="preserve">3. Воспитывать  у детей культуру взаимоотношений полов, адекватную полу модель поведения, понимание роли мужчины и женщины в семье. </w:t>
      </w:r>
    </w:p>
    <w:p w:rsidR="0052205D" w:rsidRDefault="0052205D" w:rsidP="00A54786">
      <w:r>
        <w:t xml:space="preserve">Методы и приемы: беседа,   символическая игра, дидактическая игра, специально организованная проблемная ситуация,   подвижная игра. </w:t>
      </w:r>
    </w:p>
    <w:p w:rsidR="0052205D" w:rsidRDefault="0052205D" w:rsidP="00A54786">
      <w:r>
        <w:t xml:space="preserve">Оборудование:  мужская и женская одежда, предметы труда, игрушка-сердечко, кукла-мальчик, кукла-девочка,   шапочки пчел и цветов, картинки </w:t>
      </w:r>
    </w:p>
    <w:p w:rsidR="0052205D" w:rsidRDefault="0052205D" w:rsidP="00A54786">
      <w:r>
        <w:t>Ход деятельности:</w:t>
      </w:r>
    </w:p>
    <w:p w:rsidR="0052205D" w:rsidRDefault="0052205D" w:rsidP="00A54786">
      <w:r>
        <w:t xml:space="preserve">Воспитатель: </w:t>
      </w:r>
    </w:p>
    <w:p w:rsidR="0052205D" w:rsidRDefault="0052205D" w:rsidP="00A54786">
      <w:r>
        <w:t>1. Здравствуйте,   ребята, здравствуйте девочки и мальчики! Давайте с вами знакомиться! Посмотрите, какой у меня красивый пакет. Он необычный, можно сказать волшебный, потому что помогает мне совершать превращения и делать сюрпризы для детей. Я возьму свое имя и положу в этот пакет – Татьяна Николаевна. Положите и вы свои имена в пакет  (собирает имена) .</w:t>
      </w:r>
    </w:p>
    <w:p w:rsidR="0052205D" w:rsidRDefault="0052205D" w:rsidP="00A54786">
      <w:r>
        <w:t>-Когда я была маленькой, меня называли ласково: Танечка.   Я тоже положу это имя в пакет. А вас как ласково называют мамы?   Хотите положить и свое ласковое имя в пакет? (собирает имена)</w:t>
      </w:r>
    </w:p>
    <w:p w:rsidR="0052205D" w:rsidRDefault="0052205D" w:rsidP="00A54786">
      <w:r>
        <w:t xml:space="preserve">-Ой, что это, подул ветер, и все наши имена разлетелись… Что же нам теперь делать? Как же я буду теперь без имени? (Если дети не предложат, продолжает радостно) Я поймала имя Олечка. Это девочка или мальчик? Где у нас Олечка? Возьми свое имя, Олечка. (Отдавая, говорит: «Очень приятно с тобой  познакомиться,    Олечка! »)   и  т. д. Заключая  начало занятие говорит: «Вот мы и познакомились: у нас здесь собрались замечательные ребята мальчики и девочки - дружные и приветливые». Приглашаю вас  взяться за руки и сделать большой круг.   (Проводится игра  «Мы – разные) </w:t>
      </w:r>
    </w:p>
    <w:p w:rsidR="0052205D" w:rsidRDefault="0052205D" w:rsidP="00A54786">
      <w:r>
        <w:t>2.   Мы — разные</w:t>
      </w:r>
    </w:p>
    <w:p w:rsidR="0052205D" w:rsidRDefault="0052205D" w:rsidP="00A54786">
      <w:r>
        <w:t xml:space="preserve">Цель: Игра развивает внимание, наблюдательность, умение различать индивидуальные особенности других детей. </w:t>
      </w:r>
    </w:p>
    <w:p w:rsidR="0052205D" w:rsidRDefault="0052205D" w:rsidP="00A54786">
      <w:r>
        <w:t>Ход игры. Дети вместе с педагогом встают в круг. По желанию вызывается один из детей. Педагог, выступающий в роли ведущего, задает вопросы:</w:t>
      </w:r>
    </w:p>
    <w:p w:rsidR="0052205D" w:rsidRDefault="0052205D" w:rsidP="00A54786">
      <w:r>
        <w:t xml:space="preserve">— Кто из мальчиков самый высокий? </w:t>
      </w:r>
    </w:p>
    <w:p w:rsidR="0052205D" w:rsidRDefault="0052205D" w:rsidP="00A54786">
      <w:r>
        <w:t xml:space="preserve">— Кто из девочек самая высокая? </w:t>
      </w:r>
    </w:p>
    <w:p w:rsidR="0052205D" w:rsidRDefault="0052205D" w:rsidP="00A54786">
      <w:r>
        <w:t xml:space="preserve">— Кто из детей низкого роста? </w:t>
      </w:r>
    </w:p>
    <w:p w:rsidR="0052205D" w:rsidRDefault="0052205D" w:rsidP="00A54786">
      <w:r>
        <w:t xml:space="preserve">— У кого самые темные (светлые, вьющиеся, кучерявые и т. д. волосы? </w:t>
      </w:r>
    </w:p>
    <w:p w:rsidR="0052205D" w:rsidRDefault="0052205D" w:rsidP="00A54786">
      <w:r>
        <w:t xml:space="preserve">— Посмотрите на соседа и скажите, какого цвета его глаза? </w:t>
      </w:r>
    </w:p>
    <w:p w:rsidR="0052205D" w:rsidRDefault="0052205D" w:rsidP="00A54786">
      <w:r>
        <w:t xml:space="preserve">— У кого на голове есть бант (два банта, заколки, резинки, обручи? </w:t>
      </w:r>
    </w:p>
    <w:p w:rsidR="0052205D" w:rsidRDefault="0052205D" w:rsidP="00A54786">
      <w:r>
        <w:t xml:space="preserve">— Кто носит платья, сарафаны, юбки? </w:t>
      </w:r>
    </w:p>
    <w:p w:rsidR="0052205D" w:rsidRDefault="0052205D" w:rsidP="00A54786">
      <w:r>
        <w:t xml:space="preserve">— У кого в одежде присутствует розовый, красный (синий, коричневый, серый, зеленый и пр.) цвет? </w:t>
      </w:r>
    </w:p>
    <w:p w:rsidR="0052205D" w:rsidRDefault="0052205D" w:rsidP="00A54786">
      <w:r>
        <w:t xml:space="preserve">— Какую обувь носят девочки (мальчики? </w:t>
      </w:r>
    </w:p>
    <w:p w:rsidR="0052205D" w:rsidRDefault="0052205D" w:rsidP="00A54786">
      <w:r>
        <w:t xml:space="preserve">— Какие украшения носят девочки (мальчики? </w:t>
      </w:r>
    </w:p>
    <w:p w:rsidR="0052205D" w:rsidRDefault="0052205D" w:rsidP="00A54786">
      <w:r>
        <w:t xml:space="preserve">В конце игры педагог обращает внимание на то, что дети смогли убедиться в наличии у каждого из них чего-то такого, чего нет у других, и объясняет им понятие «разные», «непохожие». Все люди отличаются друг от друга. </w:t>
      </w:r>
    </w:p>
    <w:p w:rsidR="0052205D" w:rsidRDefault="0052205D" w:rsidP="00A54786">
      <w:r>
        <w:t xml:space="preserve">3. Воспитатель:  Мы  с вами убедились. Что все люди похожи и непохожи друг на друга. Знаем, как можно отличить девочку от мальчика. Маша и Витя – брат и сестра. Им срочно нужна помощь.   Вся их одежда перепуталась, вот какая куча одежды, как тут разберешь,   где чья.   (Детям предлагаются силуэты мальчика и девочки,   вырезанные из картона,   и, достаточное количество для всех детей,    одежды из бумаги)   </w:t>
      </w:r>
    </w:p>
    <w:p w:rsidR="0052205D" w:rsidRDefault="0052205D" w:rsidP="00A54786">
      <w:r>
        <w:t xml:space="preserve">Проводится игра «Одень куклу-мальчика  и куклу девочку». Дети берут одежду и классифицируют её, обсуждают правильность выбора,   «одевают» силуэты девочки и мальчика. </w:t>
      </w:r>
    </w:p>
    <w:p w:rsidR="0052205D" w:rsidRDefault="0052205D" w:rsidP="00A54786">
      <w:r>
        <w:t xml:space="preserve">А сейчас с помощью моего волшебного пакета я превращаю нашу группу в цветочную полянку.   (Проводится Подвижная игра «Цветы и пчелы») </w:t>
      </w:r>
    </w:p>
    <w:p w:rsidR="0052205D" w:rsidRDefault="0052205D" w:rsidP="00A54786">
      <w:r>
        <w:t xml:space="preserve">4. Цель:  Игра учит детей  выразительным  образным движениям,   соответствующим представлению о женском и мужском поле. </w:t>
      </w:r>
    </w:p>
    <w:p w:rsidR="0052205D" w:rsidRDefault="0052205D" w:rsidP="00A54786">
      <w:r>
        <w:t xml:space="preserve">Оборудование: шапочки в виде цветов, маска пчёл и шмелей. </w:t>
      </w:r>
    </w:p>
    <w:p w:rsidR="0052205D" w:rsidRDefault="0052205D" w:rsidP="00A54786">
      <w:r>
        <w:t>Ход игры:</w:t>
      </w:r>
    </w:p>
    <w:p w:rsidR="0052205D" w:rsidRDefault="0052205D" w:rsidP="00A54786">
      <w:r>
        <w:t xml:space="preserve">Педагог предлагает детям распределиться на две команды — девочек и мальчиков. Педагог договаривается с ними о том, что девочки будут изображать пчелок, а мальчики — шмелей. </w:t>
      </w:r>
    </w:p>
    <w:p w:rsidR="0052205D" w:rsidRDefault="0052205D" w:rsidP="00A54786">
      <w:r>
        <w:t xml:space="preserve">Дети разбегаются по группе. По сигналу педагога они начинают выполнять заранее распределенные роли. Девочки изображают пчелок: передвигаются грациозно, машут крылышками, изящно качают головами, подражая жужжанию пчелы: «в-з-з-з-з». Дети изображают цветы : встают на одно колено, расправляют руки, как лепестки. </w:t>
      </w:r>
    </w:p>
    <w:p w:rsidR="0052205D" w:rsidRDefault="0052205D" w:rsidP="00A54786">
      <w:r>
        <w:t xml:space="preserve">По сигналу педагога дети меняются ролями. Мальчики становятся шмелями: машут руками, словно крыльями, притоптывая ногами, жужжат, словно большие шмели: «ж-ж-ж. », а девочки изображают красивые цветы. </w:t>
      </w:r>
    </w:p>
    <w:p w:rsidR="0052205D" w:rsidRDefault="0052205D" w:rsidP="00A54786">
      <w:r>
        <w:t xml:space="preserve">Вся  пчелиная семья улетела, цветочки закрыли свои головки и уснули, а мы с вами вернулись назад в свою группу. </w:t>
      </w:r>
    </w:p>
    <w:p w:rsidR="0052205D" w:rsidRDefault="0052205D" w:rsidP="00A54786">
      <w:r>
        <w:t>5. – Дети, у каждого из вас есть своя семья (мама, папа, Братик, сестричка и т. д.) .</w:t>
      </w:r>
    </w:p>
    <w:p w:rsidR="0052205D" w:rsidRDefault="0052205D" w:rsidP="00A54786">
      <w:r>
        <w:t xml:space="preserve">У каждого из них есть свои обязанности по дому. Папа выполняет мужскую работу, мама - женскую. </w:t>
      </w:r>
    </w:p>
    <w:p w:rsidR="0052205D" w:rsidRDefault="0052205D" w:rsidP="00A54786">
      <w:r>
        <w:t>- Какую работу выполняет папа? (  ремонтирует мебель, краны и т. п.) .</w:t>
      </w:r>
    </w:p>
    <w:p w:rsidR="0052205D" w:rsidRDefault="0052205D" w:rsidP="00A54786">
      <w:r>
        <w:t>- А какую работу выполняет мама?   (готовит еду, стирает, убирает, гладит и т. п.) .</w:t>
      </w:r>
    </w:p>
    <w:p w:rsidR="0052205D" w:rsidRDefault="0052205D" w:rsidP="00A54786">
      <w:r>
        <w:t xml:space="preserve">-  А как вы думаете, чем мужская работа отличается от женской? (дети отвечают)   (Проводится дидактическая игра «Наша семья») </w:t>
      </w:r>
    </w:p>
    <w:p w:rsidR="0052205D" w:rsidRDefault="0052205D" w:rsidP="00A54786">
      <w:r>
        <w:t xml:space="preserve">- Описание игры: на столе разложены картинки, детям дается задание — определить, что делают члены семья. </w:t>
      </w:r>
    </w:p>
    <w:p w:rsidR="0052205D" w:rsidRDefault="0052205D" w:rsidP="00A54786">
      <w:r>
        <w:t>Посмотрите, пожалуйста, на столе лежат предметы труда, которыми пользуются мамы и папы, бабушки и дедушки.   Вам нужно  распределить эти предметы между всеми членами семьи. (Дети классифицируют предметы труда) .</w:t>
      </w:r>
    </w:p>
    <w:p w:rsidR="0052205D" w:rsidRDefault="0052205D" w:rsidP="00A54786">
      <w:r>
        <w:t xml:space="preserve">Молодцы, вы сделал и доброе дело, я думаю,   бабушка и дедушка, папа и мама  останутся довольны. </w:t>
      </w:r>
    </w:p>
    <w:p w:rsidR="0052205D" w:rsidRDefault="0052205D" w:rsidP="00A54786">
      <w:r>
        <w:t xml:space="preserve">В моем волшебном пакете есть еще один  необычный предмет. Это вот такое доброе сердце. Тот,   кто берет его в руки, может говорить другому человеку только добрые, хорошие слова и  пожелания. (Проводится игра «Пожелание»)   (звучит песенка Кота Леопольда) Давайте сделаем большой круг, посмотрим друг – другу в глаза и скажем хорошие, добрые слова. </w:t>
      </w:r>
    </w:p>
    <w:p w:rsidR="0052205D" w:rsidRDefault="0052205D" w:rsidP="00A54786">
      <w:r>
        <w:t xml:space="preserve">  Игра «Пожелание». Дети становятся в круг, передают друг другу игрушку-сердечко  и говорят пожелания: «Я желаю тебе… »</w:t>
      </w:r>
    </w:p>
    <w:p w:rsidR="0052205D" w:rsidRDefault="0052205D" w:rsidP="00A54786"/>
    <w:p w:rsidR="0052205D" w:rsidRDefault="0052205D"/>
    <w:sectPr w:rsidR="0052205D" w:rsidSect="0099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786"/>
    <w:rsid w:val="00011E54"/>
    <w:rsid w:val="00044B29"/>
    <w:rsid w:val="00046747"/>
    <w:rsid w:val="00056CF7"/>
    <w:rsid w:val="000A5405"/>
    <w:rsid w:val="000C3B4E"/>
    <w:rsid w:val="000E4F93"/>
    <w:rsid w:val="000F3E58"/>
    <w:rsid w:val="00102E9B"/>
    <w:rsid w:val="0012321E"/>
    <w:rsid w:val="001246EF"/>
    <w:rsid w:val="001377BB"/>
    <w:rsid w:val="00147DD4"/>
    <w:rsid w:val="00163FEC"/>
    <w:rsid w:val="001D5E04"/>
    <w:rsid w:val="002233F0"/>
    <w:rsid w:val="0023291D"/>
    <w:rsid w:val="00253AA3"/>
    <w:rsid w:val="0027324B"/>
    <w:rsid w:val="0029225B"/>
    <w:rsid w:val="002C2AB3"/>
    <w:rsid w:val="002D32F5"/>
    <w:rsid w:val="002E7047"/>
    <w:rsid w:val="00310229"/>
    <w:rsid w:val="003231BA"/>
    <w:rsid w:val="00325C0E"/>
    <w:rsid w:val="00330A29"/>
    <w:rsid w:val="00345E36"/>
    <w:rsid w:val="00352230"/>
    <w:rsid w:val="00360648"/>
    <w:rsid w:val="00365663"/>
    <w:rsid w:val="0038750B"/>
    <w:rsid w:val="003902E6"/>
    <w:rsid w:val="003A1C2E"/>
    <w:rsid w:val="003B41CD"/>
    <w:rsid w:val="003C469E"/>
    <w:rsid w:val="003C53F9"/>
    <w:rsid w:val="003E19C1"/>
    <w:rsid w:val="003E5E48"/>
    <w:rsid w:val="003E612A"/>
    <w:rsid w:val="00406927"/>
    <w:rsid w:val="004124EE"/>
    <w:rsid w:val="00430E0D"/>
    <w:rsid w:val="00437BB4"/>
    <w:rsid w:val="0044471A"/>
    <w:rsid w:val="00457334"/>
    <w:rsid w:val="00473315"/>
    <w:rsid w:val="00495402"/>
    <w:rsid w:val="004A4A28"/>
    <w:rsid w:val="004A686F"/>
    <w:rsid w:val="004C4E35"/>
    <w:rsid w:val="004C5FDB"/>
    <w:rsid w:val="004F72ED"/>
    <w:rsid w:val="0052205D"/>
    <w:rsid w:val="00526882"/>
    <w:rsid w:val="00526C82"/>
    <w:rsid w:val="00530A7B"/>
    <w:rsid w:val="00583D70"/>
    <w:rsid w:val="005C5402"/>
    <w:rsid w:val="005D12A8"/>
    <w:rsid w:val="005E7F6D"/>
    <w:rsid w:val="005F2220"/>
    <w:rsid w:val="005F5AF6"/>
    <w:rsid w:val="00602C89"/>
    <w:rsid w:val="0061183D"/>
    <w:rsid w:val="006A2C9A"/>
    <w:rsid w:val="006F2783"/>
    <w:rsid w:val="0070161D"/>
    <w:rsid w:val="00745E95"/>
    <w:rsid w:val="00755833"/>
    <w:rsid w:val="00767505"/>
    <w:rsid w:val="007725DD"/>
    <w:rsid w:val="00796853"/>
    <w:rsid w:val="0081754B"/>
    <w:rsid w:val="00840903"/>
    <w:rsid w:val="0084616B"/>
    <w:rsid w:val="008769D0"/>
    <w:rsid w:val="00885585"/>
    <w:rsid w:val="008855F2"/>
    <w:rsid w:val="008B3FCD"/>
    <w:rsid w:val="008B44BA"/>
    <w:rsid w:val="008B68FB"/>
    <w:rsid w:val="008C6DBC"/>
    <w:rsid w:val="008C79B5"/>
    <w:rsid w:val="0095104D"/>
    <w:rsid w:val="00955F22"/>
    <w:rsid w:val="009657B9"/>
    <w:rsid w:val="00975654"/>
    <w:rsid w:val="00994701"/>
    <w:rsid w:val="009B22B0"/>
    <w:rsid w:val="009B6F87"/>
    <w:rsid w:val="00A20289"/>
    <w:rsid w:val="00A43BC5"/>
    <w:rsid w:val="00A54786"/>
    <w:rsid w:val="00A67F20"/>
    <w:rsid w:val="00A75B97"/>
    <w:rsid w:val="00A8421D"/>
    <w:rsid w:val="00AA6D44"/>
    <w:rsid w:val="00AC3333"/>
    <w:rsid w:val="00AD7ECE"/>
    <w:rsid w:val="00B14A22"/>
    <w:rsid w:val="00B165CA"/>
    <w:rsid w:val="00B22E22"/>
    <w:rsid w:val="00B335C3"/>
    <w:rsid w:val="00B43CE3"/>
    <w:rsid w:val="00B579A0"/>
    <w:rsid w:val="00B81BDD"/>
    <w:rsid w:val="00B863A6"/>
    <w:rsid w:val="00B87D90"/>
    <w:rsid w:val="00B91387"/>
    <w:rsid w:val="00BE71F1"/>
    <w:rsid w:val="00BF483D"/>
    <w:rsid w:val="00C522D3"/>
    <w:rsid w:val="00C8096A"/>
    <w:rsid w:val="00CA4794"/>
    <w:rsid w:val="00CB5DB3"/>
    <w:rsid w:val="00CC0EA5"/>
    <w:rsid w:val="00CF363E"/>
    <w:rsid w:val="00D01A39"/>
    <w:rsid w:val="00D259AF"/>
    <w:rsid w:val="00D266DB"/>
    <w:rsid w:val="00D47966"/>
    <w:rsid w:val="00D637F9"/>
    <w:rsid w:val="00D8643B"/>
    <w:rsid w:val="00DB04FC"/>
    <w:rsid w:val="00DB4756"/>
    <w:rsid w:val="00DC3B49"/>
    <w:rsid w:val="00DC50D8"/>
    <w:rsid w:val="00DD4DA4"/>
    <w:rsid w:val="00DF7B20"/>
    <w:rsid w:val="00DF7C28"/>
    <w:rsid w:val="00E27F46"/>
    <w:rsid w:val="00E36562"/>
    <w:rsid w:val="00E72BCE"/>
    <w:rsid w:val="00E7458F"/>
    <w:rsid w:val="00EA0B7D"/>
    <w:rsid w:val="00EA41CB"/>
    <w:rsid w:val="00EB178B"/>
    <w:rsid w:val="00EE5D48"/>
    <w:rsid w:val="00F05E6C"/>
    <w:rsid w:val="00F064B5"/>
    <w:rsid w:val="00F135DF"/>
    <w:rsid w:val="00F5590F"/>
    <w:rsid w:val="00F9204E"/>
    <w:rsid w:val="00FC0A53"/>
    <w:rsid w:val="00FC15BF"/>
    <w:rsid w:val="00FD1DBE"/>
    <w:rsid w:val="00FD640D"/>
    <w:rsid w:val="00FD7AA8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86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41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1018</Words>
  <Characters>5807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Белочка</cp:lastModifiedBy>
  <cp:revision>5</cp:revision>
  <dcterms:created xsi:type="dcterms:W3CDTF">2015-05-19T08:36:00Z</dcterms:created>
  <dcterms:modified xsi:type="dcterms:W3CDTF">2017-10-24T05:39:00Z</dcterms:modified>
</cp:coreProperties>
</file>