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CA" w:rsidRDefault="00353FD5" w:rsidP="00353F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F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9247874"/>
            <wp:effectExtent l="0" t="0" r="0" b="0"/>
            <wp:docPr id="1" name="Рисунок 1" descr="E: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199" cy="926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6CA" w:rsidRDefault="000016CA" w:rsidP="00001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6CA" w:rsidRDefault="000016CA" w:rsidP="00001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6CA" w:rsidRPr="000016CA" w:rsidRDefault="000016CA" w:rsidP="000016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C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016CA" w:rsidRDefault="000016CA" w:rsidP="000016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6CA" w:rsidRDefault="000016CA" w:rsidP="00995F8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деятельности кабинета «Игротека-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016CA" w:rsidRDefault="000016CA" w:rsidP="00995F8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помещения</w:t>
      </w:r>
    </w:p>
    <w:p w:rsidR="000016CA" w:rsidRDefault="000016CA" w:rsidP="00995F8D">
      <w:pPr>
        <w:pStyle w:val="a3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кабинета «Игротека-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016CA" w:rsidRDefault="000016CA" w:rsidP="00995F8D">
      <w:pPr>
        <w:pStyle w:val="a3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пособия по основным направлениям работы</w:t>
      </w:r>
    </w:p>
    <w:p w:rsidR="000016CA" w:rsidRDefault="000016CA" w:rsidP="00995F8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специалистов кабинета «Игротека-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016CA" w:rsidRDefault="000016CA" w:rsidP="00995F8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0016CA" w:rsidRDefault="000016CA" w:rsidP="00995F8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</w:t>
      </w:r>
    </w:p>
    <w:p w:rsidR="000016CA" w:rsidRDefault="000016CA" w:rsidP="00995F8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по технике безопасности</w:t>
      </w:r>
    </w:p>
    <w:p w:rsidR="000016CA" w:rsidRDefault="000016CA" w:rsidP="00995F8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кабинета «Игротека-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016CA" w:rsidRDefault="000016CA" w:rsidP="00001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16CA" w:rsidRDefault="000016CA" w:rsidP="00001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16CA" w:rsidRDefault="000016CA" w:rsidP="00001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16CA" w:rsidRDefault="000016CA" w:rsidP="00001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16CA" w:rsidRDefault="000016CA" w:rsidP="00001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16CA" w:rsidRDefault="000016CA" w:rsidP="00001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16CA" w:rsidRDefault="000016CA" w:rsidP="00001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16CA" w:rsidRDefault="000016CA" w:rsidP="00001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16CA" w:rsidRDefault="000016CA" w:rsidP="00001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5F8D" w:rsidRDefault="00995F8D" w:rsidP="00001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16CA" w:rsidRDefault="000016CA" w:rsidP="00001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553B" w:rsidRPr="008B553B" w:rsidRDefault="000016CA" w:rsidP="008A28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553B">
        <w:rPr>
          <w:rFonts w:ascii="Times New Roman" w:hAnsi="Times New Roman" w:cs="Times New Roman"/>
          <w:b/>
          <w:sz w:val="28"/>
          <w:szCs w:val="28"/>
        </w:rPr>
        <w:t>Цель деятельности кабинета «Игротека-</w:t>
      </w:r>
      <w:proofErr w:type="spellStart"/>
      <w:r w:rsidRPr="008B553B">
        <w:rPr>
          <w:rFonts w:ascii="Times New Roman" w:hAnsi="Times New Roman" w:cs="Times New Roman"/>
          <w:b/>
          <w:sz w:val="28"/>
          <w:szCs w:val="28"/>
        </w:rPr>
        <w:t>лекотека</w:t>
      </w:r>
      <w:proofErr w:type="spellEnd"/>
      <w:r w:rsidRPr="008B553B">
        <w:rPr>
          <w:rFonts w:ascii="Times New Roman" w:hAnsi="Times New Roman" w:cs="Times New Roman"/>
          <w:b/>
          <w:sz w:val="28"/>
          <w:szCs w:val="28"/>
        </w:rPr>
        <w:t>»</w:t>
      </w:r>
    </w:p>
    <w:p w:rsidR="008B553B" w:rsidRDefault="008B553B" w:rsidP="008A287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 выявление и преодоление отклонений </w:t>
      </w:r>
      <w:r w:rsidR="008A2872">
        <w:rPr>
          <w:rFonts w:ascii="Times New Roman" w:hAnsi="Times New Roman" w:cs="Times New Roman"/>
          <w:sz w:val="28"/>
          <w:szCs w:val="28"/>
        </w:rPr>
        <w:t>в речевом и познавательном развитии дошкольника</w:t>
      </w:r>
    </w:p>
    <w:p w:rsidR="008A2872" w:rsidRDefault="008A2872" w:rsidP="008A287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A2872" w:rsidRDefault="008A2872" w:rsidP="008A287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диагностики речевого и познавательного развития детей;</w:t>
      </w:r>
    </w:p>
    <w:p w:rsidR="008A2872" w:rsidRDefault="008A2872" w:rsidP="008A287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отклонений в речевом и познавательном развитии детей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  раннего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речевых и когнитивных отклонений;</w:t>
      </w:r>
    </w:p>
    <w:p w:rsidR="008A2872" w:rsidRDefault="008A2872" w:rsidP="008A287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и реализация индивидуального плана коррекции и компенсации речевого дефекта и когнитивной сферы, с учётом его структуры и индивидуально-личностных особенностей ребёнка;</w:t>
      </w:r>
    </w:p>
    <w:p w:rsidR="008A2872" w:rsidRDefault="008A2872" w:rsidP="008A2872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взаимодействия всех субъектов коррекционно-образовательного процесса детей с нарушением речевого и познавательного развития.</w:t>
      </w:r>
    </w:p>
    <w:p w:rsidR="008A2872" w:rsidRPr="008A2872" w:rsidRDefault="008A2872" w:rsidP="008A28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2872">
        <w:rPr>
          <w:rFonts w:ascii="Times New Roman" w:hAnsi="Times New Roman" w:cs="Times New Roman"/>
          <w:b/>
          <w:sz w:val="28"/>
          <w:szCs w:val="28"/>
        </w:rPr>
        <w:t>2. Общая характеристика помещения</w:t>
      </w:r>
    </w:p>
    <w:p w:rsidR="000016CA" w:rsidRDefault="008B553B" w:rsidP="008A2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Игровая зона представлена для организации предметных и сюжетно-ролевых игр. Пол игровой зоны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застелён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ковром, поэтому дети могут играть сидя. </w:t>
      </w:r>
    </w:p>
    <w:p w:rsidR="008B553B" w:rsidRDefault="008B553B" w:rsidP="008A2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Есть коррекционная зона или зона развивающих игр. Здесь размещены различные игры на развитие сенсомоторных процессов, дидактические игры, развивающие познавательные процессы, шнуровки, мозаики,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игры с сыпучими материалами. Дети сами выбирают игру или игру предлагает педагог с учётом индивидуальных потребностей воспитанника. Игры предназначены как для индивидуальной, так и для групповой работы. Дети </w:t>
      </w:r>
      <w:r>
        <w:rPr>
          <w:rFonts w:ascii="Times New Roman" w:hAnsi="Times New Roman" w:cs="Times New Roman"/>
          <w:sz w:val="28"/>
          <w:szCs w:val="28"/>
        </w:rPr>
        <w:lastRenderedPageBreak/>
        <w:t>играют, выполняют задания, конструируют сидя за столом или в игровом уголке.</w:t>
      </w:r>
      <w:r w:rsidR="008A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зоне отдыха находится аудио-проигрыватель.</w:t>
      </w:r>
    </w:p>
    <w:p w:rsidR="000016CA" w:rsidRDefault="008A2872" w:rsidP="008A28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2872">
        <w:rPr>
          <w:rFonts w:ascii="Times New Roman" w:hAnsi="Times New Roman" w:cs="Times New Roman"/>
          <w:b/>
          <w:sz w:val="28"/>
          <w:szCs w:val="28"/>
        </w:rPr>
        <w:t>4. Методическая литература</w:t>
      </w:r>
    </w:p>
    <w:p w:rsidR="008A2872" w:rsidRDefault="008A2872" w:rsidP="008A2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Ребёнок третьего года жизни. Пособие для родителей и педагогов / Под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ред.С.Н.Теплюк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.-М.:МОЗАИКА-СИНТЕЗ, 2011</w:t>
      </w:r>
    </w:p>
    <w:p w:rsidR="008A2872" w:rsidRDefault="008A2872" w:rsidP="008A2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Ильина С.К.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ДОУ. Организация, документация. – М.: ТЦ Сфера, 2011</w:t>
      </w:r>
      <w:r w:rsidR="00965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72" w:rsidRDefault="008A2872" w:rsidP="008A2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Забавные рассказы для старших дошкольников. –М.:</w:t>
      </w:r>
      <w:r w:rsidR="00965CFF">
        <w:rPr>
          <w:rFonts w:ascii="Times New Roman" w:hAnsi="Times New Roman" w:cs="Times New Roman"/>
          <w:sz w:val="28"/>
          <w:szCs w:val="28"/>
        </w:rPr>
        <w:t xml:space="preserve"> ТЦ Сфера, 2016</w:t>
      </w:r>
    </w:p>
    <w:p w:rsidR="00965CFF" w:rsidRDefault="00965CFF" w:rsidP="008A2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И.Ю. Оглоблина, С.Ю. Танцюра. Логопедический массаж: игры и упражнения для детей раннего и дошкольного возраста. –М.: ТЦ Сфера, 2016.</w:t>
      </w:r>
    </w:p>
    <w:p w:rsidR="00965CFF" w:rsidRDefault="00965CFF" w:rsidP="008A2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С.Е. Большакова. Формирование мелкой моторики рук: Игры и упражнения. –М.: ТЦ Сфера, 2015.</w:t>
      </w:r>
    </w:p>
    <w:p w:rsidR="00965CFF" w:rsidRDefault="00965CFF" w:rsidP="008A2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Игровые технологии </w:t>
      </w:r>
      <w:r w:rsidR="00995F8D">
        <w:rPr>
          <w:rFonts w:ascii="Times New Roman" w:hAnsi="Times New Roman" w:cs="Times New Roman"/>
          <w:sz w:val="28"/>
          <w:szCs w:val="28"/>
        </w:rPr>
        <w:t>формирования звукопроизношения у детей 4-7 лет. –М.: ТЦ Сфера, 2015</w:t>
      </w:r>
    </w:p>
    <w:p w:rsidR="00995F8D" w:rsidRDefault="00995F8D" w:rsidP="008A2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100 физкультминуток на логопедических занятиях. –М: ТЦ Сфера, 2017</w:t>
      </w:r>
    </w:p>
    <w:p w:rsidR="00995F8D" w:rsidRDefault="00995F8D" w:rsidP="008A2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Тарунтаева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Развитие эмоциональных математических представлений у дошкольников. –М.: Просвещение, 1980</w:t>
      </w:r>
    </w:p>
    <w:p w:rsidR="000016CA" w:rsidRPr="000016CA" w:rsidRDefault="00995F8D" w:rsidP="00995F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Фред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Волькмар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Лиза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Аутизм: практическое руководство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членов семьи и учителей. –Екатеринбург: 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</w:t>
      </w:r>
    </w:p>
    <w:sectPr w:rsidR="000016CA" w:rsidRPr="0000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C6F"/>
    <w:multiLevelType w:val="hybridMultilevel"/>
    <w:tmpl w:val="4730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5C10"/>
    <w:multiLevelType w:val="multilevel"/>
    <w:tmpl w:val="F1E2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3B"/>
    <w:rsid w:val="000016CA"/>
    <w:rsid w:val="002D027F"/>
    <w:rsid w:val="00353FD5"/>
    <w:rsid w:val="0044453B"/>
    <w:rsid w:val="008A2872"/>
    <w:rsid w:val="008B553B"/>
    <w:rsid w:val="00965CFF"/>
    <w:rsid w:val="0099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2AF9"/>
  <w15:chartTrackingRefBased/>
  <w15:docId w15:val="{D2DF0C43-2F98-4126-BE49-E54F0C9F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79273</cp:lastModifiedBy>
  <cp:revision>4</cp:revision>
  <cp:lastPrinted>2020-09-23T08:27:00Z</cp:lastPrinted>
  <dcterms:created xsi:type="dcterms:W3CDTF">2020-08-10T15:13:00Z</dcterms:created>
  <dcterms:modified xsi:type="dcterms:W3CDTF">2020-09-23T08:29:00Z</dcterms:modified>
</cp:coreProperties>
</file>